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58240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5024C1A5" w:rsidR="009D556F" w:rsidRDefault="00623ED4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0% Interest Payment Plan</w:t>
      </w:r>
    </w:p>
    <w:p w14:paraId="13CBFDC9" w14:textId="77777777" w:rsidR="006D1982" w:rsidRDefault="006D1982" w:rsidP="00236891">
      <w:pPr>
        <w:pStyle w:val="BodyText"/>
        <w:rPr>
          <w:sz w:val="24"/>
          <w:szCs w:val="24"/>
        </w:rPr>
      </w:pPr>
      <w:proofErr w:type="spellStart"/>
      <w:r w:rsidRPr="006D1982">
        <w:rPr>
          <w:sz w:val="24"/>
          <w:szCs w:val="24"/>
        </w:rPr>
        <w:t>Brighte</w:t>
      </w:r>
      <w:proofErr w:type="spellEnd"/>
      <w:r w:rsidRPr="006D1982">
        <w:rPr>
          <w:sz w:val="24"/>
          <w:szCs w:val="24"/>
        </w:rPr>
        <w:t xml:space="preserve"> helps you get started on your sustainable home upgrade sooner.</w:t>
      </w:r>
    </w:p>
    <w:p w14:paraId="218533C7" w14:textId="5FBDEA22" w:rsidR="00236891" w:rsidRPr="00DA1592" w:rsidRDefault="00236891" w:rsidP="00236891">
      <w:pPr>
        <w:pStyle w:val="BodyText"/>
        <w:rPr>
          <w:sz w:val="24"/>
          <w:szCs w:val="24"/>
        </w:rPr>
      </w:pPr>
      <w:r w:rsidRPr="00DA1592">
        <w:rPr>
          <w:sz w:val="24"/>
          <w:szCs w:val="24"/>
        </w:rPr>
        <w:t xml:space="preserve">You can upgrade today and pay it off over time using </w:t>
      </w:r>
      <w:proofErr w:type="spellStart"/>
      <w:r w:rsidRPr="00DA1592">
        <w:rPr>
          <w:sz w:val="24"/>
          <w:szCs w:val="24"/>
        </w:rPr>
        <w:t>Brighte’s</w:t>
      </w:r>
      <w:proofErr w:type="spellEnd"/>
      <w:r w:rsidRPr="00DA1592">
        <w:rPr>
          <w:sz w:val="24"/>
          <w:szCs w:val="24"/>
        </w:rPr>
        <w:t xml:space="preserve"> 0% Interest Payment Plan.</w:t>
      </w:r>
    </w:p>
    <w:p w14:paraId="0E202E0A" w14:textId="77777777" w:rsidR="00236891" w:rsidRPr="00DA1592" w:rsidRDefault="00236891" w:rsidP="00236891">
      <w:pPr>
        <w:pStyle w:val="BodyText"/>
        <w:rPr>
          <w:rStyle w:val="Strong"/>
          <w:sz w:val="24"/>
          <w:szCs w:val="24"/>
        </w:rPr>
      </w:pPr>
      <w:r w:rsidRPr="00DA1592">
        <w:rPr>
          <w:rStyle w:val="Strong"/>
          <w:sz w:val="24"/>
          <w:szCs w:val="24"/>
        </w:rPr>
        <w:t xml:space="preserve">Why </w:t>
      </w:r>
      <w:proofErr w:type="spellStart"/>
      <w:r w:rsidRPr="00DA1592">
        <w:rPr>
          <w:rStyle w:val="Strong"/>
          <w:sz w:val="24"/>
          <w:szCs w:val="24"/>
        </w:rPr>
        <w:t>Brighte</w:t>
      </w:r>
      <w:proofErr w:type="spellEnd"/>
      <w:r w:rsidRPr="00DA1592">
        <w:rPr>
          <w:rStyle w:val="Strong"/>
          <w:sz w:val="24"/>
          <w:szCs w:val="24"/>
        </w:rPr>
        <w:t>?</w:t>
      </w:r>
    </w:p>
    <w:p w14:paraId="0392F9D2" w14:textId="0E97ED9E" w:rsidR="00236891" w:rsidRPr="00DA1592" w:rsidRDefault="00236891" w:rsidP="003A5084">
      <w:pPr>
        <w:pStyle w:val="Bulleted"/>
        <w:rPr>
          <w:sz w:val="24"/>
          <w:szCs w:val="24"/>
        </w:rPr>
      </w:pPr>
      <w:r w:rsidRPr="00DA1592">
        <w:rPr>
          <w:sz w:val="24"/>
          <w:szCs w:val="24"/>
        </w:rPr>
        <w:t>Borrow up to $</w:t>
      </w:r>
      <w:r w:rsidR="00B3728A">
        <w:rPr>
          <w:sz w:val="24"/>
          <w:szCs w:val="24"/>
        </w:rPr>
        <w:t>60</w:t>
      </w:r>
      <w:r w:rsidRPr="00DA1592">
        <w:rPr>
          <w:sz w:val="24"/>
          <w:szCs w:val="24"/>
        </w:rPr>
        <w:t>,000</w:t>
      </w:r>
    </w:p>
    <w:p w14:paraId="3886AC01" w14:textId="642C6319" w:rsidR="00236891" w:rsidRPr="00DA1592" w:rsidRDefault="00236891" w:rsidP="003A5084">
      <w:pPr>
        <w:pStyle w:val="Bulleted"/>
        <w:rPr>
          <w:sz w:val="24"/>
          <w:szCs w:val="24"/>
        </w:rPr>
      </w:pPr>
      <w:r w:rsidRPr="00DA1592">
        <w:rPr>
          <w:sz w:val="24"/>
          <w:szCs w:val="24"/>
        </w:rPr>
        <w:t>Credit decision in minutes</w:t>
      </w:r>
    </w:p>
    <w:p w14:paraId="21817D7A" w14:textId="329DC10B" w:rsidR="00236891" w:rsidRPr="00DA1592" w:rsidRDefault="00236891" w:rsidP="003A5084">
      <w:pPr>
        <w:pStyle w:val="Bulleted"/>
        <w:rPr>
          <w:sz w:val="24"/>
          <w:szCs w:val="24"/>
        </w:rPr>
      </w:pPr>
      <w:r w:rsidRPr="00DA1592">
        <w:rPr>
          <w:sz w:val="24"/>
          <w:szCs w:val="24"/>
        </w:rPr>
        <w:t>Simple, fortnightly repayments</w:t>
      </w:r>
    </w:p>
    <w:p w14:paraId="7FB7865C" w14:textId="4C34ED9C" w:rsidR="00236891" w:rsidRPr="00DA1592" w:rsidRDefault="00236891" w:rsidP="00236891">
      <w:pPr>
        <w:pStyle w:val="BodyText"/>
        <w:rPr>
          <w:sz w:val="24"/>
          <w:szCs w:val="24"/>
        </w:rPr>
      </w:pPr>
      <w:r w:rsidRPr="00DA1592">
        <w:rPr>
          <w:sz w:val="24"/>
          <w:szCs w:val="24"/>
        </w:rPr>
        <w:t xml:space="preserve">Learn more about how </w:t>
      </w:r>
      <w:proofErr w:type="spellStart"/>
      <w:r w:rsidRPr="00DA1592">
        <w:rPr>
          <w:sz w:val="24"/>
          <w:szCs w:val="24"/>
        </w:rPr>
        <w:t>Brighte</w:t>
      </w:r>
      <w:proofErr w:type="spellEnd"/>
      <w:r w:rsidRPr="00DA1592">
        <w:rPr>
          <w:sz w:val="24"/>
          <w:szCs w:val="24"/>
        </w:rPr>
        <w:t xml:space="preserve"> can help </w:t>
      </w:r>
      <w:hyperlink r:id="rId13" w:history="1">
        <w:r w:rsidRPr="001124A6">
          <w:rPr>
            <w:rStyle w:val="Hyperlink"/>
            <w:sz w:val="24"/>
            <w:szCs w:val="24"/>
          </w:rPr>
          <w:t>here</w:t>
        </w:r>
      </w:hyperlink>
      <w:r w:rsidRPr="00DA1592">
        <w:rPr>
          <w:sz w:val="24"/>
          <w:szCs w:val="24"/>
        </w:rPr>
        <w:t xml:space="preserve"> </w:t>
      </w:r>
    </w:p>
    <w:p w14:paraId="25D89414" w14:textId="77777777" w:rsidR="007918C7" w:rsidRDefault="007918C7" w:rsidP="007918C7">
      <w:pPr>
        <w:pStyle w:val="BodyText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Approval Criteria, </w:t>
      </w:r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Fees, Terms and Conditions apply</w:t>
      </w: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. </w:t>
      </w:r>
      <w:proofErr w:type="spellStart"/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Brighte</w:t>
      </w:r>
      <w:proofErr w:type="spellEnd"/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 xml:space="preserve"> Capital Pty Limited (ABN 74 609 165 906)</w:t>
      </w:r>
      <w:r>
        <w:rPr>
          <w:rStyle w:val="Emphasis"/>
          <w:rFonts w:cs="Segoe UI"/>
          <w:i w:val="0"/>
          <w:iCs w:val="0"/>
          <w:color w:val="172B4D"/>
          <w:spacing w:val="-1"/>
        </w:rPr>
        <w:t xml:space="preserve"> </w:t>
      </w:r>
      <w:r w:rsidRPr="004D278D">
        <w:rPr>
          <w:rStyle w:val="Emphasis"/>
          <w:rFonts w:cs="Segoe UI"/>
          <w:i w:val="0"/>
          <w:iCs w:val="0"/>
          <w:color w:val="172B4D"/>
          <w:spacing w:val="-1"/>
        </w:rPr>
        <w:t>Australian Credit Licence Number 508217.</w:t>
      </w:r>
    </w:p>
    <w:p w14:paraId="2722C3EE" w14:textId="77777777" w:rsidR="00623ED4" w:rsidRPr="009D556F" w:rsidRDefault="00623ED4" w:rsidP="009D556F">
      <w:pPr>
        <w:pStyle w:val="BodyText"/>
      </w:pPr>
    </w:p>
    <w:sectPr w:rsidR="00623ED4" w:rsidRPr="009D556F" w:rsidSect="008F03B7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2B44C4" w14:textId="77777777" w:rsidR="00CA2F05" w:rsidRDefault="00CA2F05" w:rsidP="00F7197A">
      <w:r>
        <w:separator/>
      </w:r>
    </w:p>
  </w:endnote>
  <w:endnote w:type="continuationSeparator" w:id="0">
    <w:p w14:paraId="3EA62C16" w14:textId="77777777" w:rsidR="00CA2F05" w:rsidRDefault="00CA2F05" w:rsidP="00F7197A">
      <w:r>
        <w:continuationSeparator/>
      </w:r>
    </w:p>
  </w:endnote>
  <w:endnote w:type="continuationNotice" w:id="1">
    <w:p w14:paraId="071E09D5" w14:textId="77777777" w:rsidR="00CA2F05" w:rsidRDefault="00CA2F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CA4A4208-8D37-CE49-A4D1-CD9D4D4F6E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C51CC83-8856-7545-A17A-AEA655EC9CAE}"/>
    <w:embedBold r:id="rId3" w:fontKey="{3ED52275-9FEF-7349-945D-AC9EF8B95560}"/>
    <w:embedItalic r:id="rId4" w:fontKey="{6BE79FC8-A50E-554B-91E2-08C60F7DB7C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B430B738-94AF-F94F-985A-868F889278A9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5D1ED136-08B7-CE46-B2C9-5060FFD00F83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A6728660-1F2C-4E49-83D3-2DD3DF0320C6}"/>
    <w:embedBold r:id="rId8" w:fontKey="{38043E1E-CDBB-BA4A-AC24-163F0C53BE1E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A707C452-E145-364E-88B8-E321F7D8F75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BA99EAEA-BD00-0747-B5A8-6DAA09C27B5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A9B10A" w14:textId="77777777" w:rsidR="00CA2F05" w:rsidRDefault="00CA2F05" w:rsidP="00F7197A">
      <w:r>
        <w:separator/>
      </w:r>
    </w:p>
  </w:footnote>
  <w:footnote w:type="continuationSeparator" w:id="0">
    <w:p w14:paraId="31A5CD79" w14:textId="77777777" w:rsidR="00CA2F05" w:rsidRDefault="00CA2F05" w:rsidP="00F7197A">
      <w:r>
        <w:continuationSeparator/>
      </w:r>
    </w:p>
  </w:footnote>
  <w:footnote w:type="continuationNotice" w:id="1">
    <w:p w14:paraId="63809B70" w14:textId="77777777" w:rsidR="00CA2F05" w:rsidRDefault="00CA2F0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0C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24A6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42AF9"/>
    <w:rsid w:val="00543415"/>
    <w:rsid w:val="005445E2"/>
    <w:rsid w:val="00544EC4"/>
    <w:rsid w:val="00544F08"/>
    <w:rsid w:val="00547E02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0509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418"/>
    <w:rsid w:val="00753106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8C7"/>
    <w:rsid w:val="00791E18"/>
    <w:rsid w:val="007A0127"/>
    <w:rsid w:val="007A04C1"/>
    <w:rsid w:val="007A1839"/>
    <w:rsid w:val="007A683F"/>
    <w:rsid w:val="007A72C3"/>
    <w:rsid w:val="007A7DE7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03B7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7002E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3C0F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3728A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8241C"/>
    <w:rsid w:val="00B91531"/>
    <w:rsid w:val="00B916DC"/>
    <w:rsid w:val="00B93A1F"/>
    <w:rsid w:val="00B941C7"/>
    <w:rsid w:val="00B9487E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07FF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A2F05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2A75"/>
    <w:rsid w:val="00CF4686"/>
    <w:rsid w:val="00CF6C25"/>
    <w:rsid w:val="00CF7B49"/>
    <w:rsid w:val="00D04E67"/>
    <w:rsid w:val="00D07896"/>
    <w:rsid w:val="00D13564"/>
    <w:rsid w:val="00D15045"/>
    <w:rsid w:val="00D22623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interest-free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  <ds:schemaRef ds:uri="c71c809a-6519-4351-84c8-190aadab6da8"/>
  </ds:schemaRefs>
</ds:datastoreItem>
</file>

<file path=customXml/itemProps4.xml><?xml version="1.0" encoding="utf-8"?>
<ds:datastoreItem xmlns:ds="http://schemas.openxmlformats.org/officeDocument/2006/customXml" ds:itemID="{0ABAC434-A598-41DB-A95C-6193FD6E30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c71c809a-6519-4351-84c8-190aadab6da8"/>
    <ds:schemaRef ds:uri="9458fca9-ff90-4c04-8d66-96a57793b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88</Words>
  <Characters>444</Characters>
  <Application>Microsoft Office Word</Application>
  <DocSecurity>0</DocSecurity>
  <Lines>15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Dean Lakoudis</cp:lastModifiedBy>
  <cp:revision>11</cp:revision>
  <cp:lastPrinted>2021-02-25T23:31:00Z</cp:lastPrinted>
  <dcterms:created xsi:type="dcterms:W3CDTF">2023-08-18T03:22:00Z</dcterms:created>
  <dcterms:modified xsi:type="dcterms:W3CDTF">2026-03-30T00:10:00Z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  <property fmtid="{D5CDD505-2E9C-101B-9397-08002B2CF9AE}" pid="6" name="MediaServiceImageTags">
    <vt:lpwstr/>
  </property>
</Properties>
</file>